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4BFCD" w14:textId="7233FACC" w:rsidR="00900AE9" w:rsidRDefault="00900AE9" w:rsidP="00ED7794">
      <w:pPr>
        <w:ind w:left="2160" w:firstLine="720"/>
        <w:rPr>
          <w:b/>
          <w:bCs/>
        </w:rPr>
      </w:pPr>
      <w:r>
        <w:rPr>
          <w:b/>
          <w:bCs/>
        </w:rPr>
        <w:t xml:space="preserve">PALM LAKE </w:t>
      </w:r>
      <w:r w:rsidR="00D81C15">
        <w:rPr>
          <w:b/>
          <w:bCs/>
        </w:rPr>
        <w:t>HOMEOWNERS’</w:t>
      </w:r>
      <w:r>
        <w:rPr>
          <w:b/>
          <w:bCs/>
        </w:rPr>
        <w:t xml:space="preserve"> ASSOCIATION</w:t>
      </w:r>
    </w:p>
    <w:p w14:paraId="4ED7C074" w14:textId="53933416" w:rsidR="00900AE9" w:rsidRDefault="00ED7794" w:rsidP="00ED7794">
      <w:pPr>
        <w:ind w:left="2880" w:firstLine="720"/>
        <w:rPr>
          <w:b/>
          <w:bCs/>
        </w:rPr>
      </w:pPr>
      <w:r>
        <w:rPr>
          <w:b/>
          <w:bCs/>
        </w:rPr>
        <w:t xml:space="preserve">   </w:t>
      </w:r>
      <w:r w:rsidR="00900AE9">
        <w:rPr>
          <w:b/>
          <w:bCs/>
        </w:rPr>
        <w:t xml:space="preserve">BOARD OF DIRECTORS </w:t>
      </w:r>
    </w:p>
    <w:p w14:paraId="3C79FB73" w14:textId="70FDB906" w:rsidR="00900AE9" w:rsidRDefault="00AD27A4" w:rsidP="00AD27A4">
      <w:pPr>
        <w:ind w:left="2160" w:firstLine="720"/>
        <w:rPr>
          <w:b/>
          <w:bCs/>
        </w:rPr>
      </w:pPr>
      <w:r>
        <w:rPr>
          <w:b/>
          <w:bCs/>
        </w:rPr>
        <w:t xml:space="preserve">            SPECIAL</w:t>
      </w:r>
      <w:r w:rsidR="00ED7794">
        <w:rPr>
          <w:b/>
          <w:bCs/>
        </w:rPr>
        <w:t xml:space="preserve"> </w:t>
      </w:r>
      <w:r w:rsidR="00900AE9">
        <w:rPr>
          <w:b/>
          <w:bCs/>
        </w:rPr>
        <w:t>MEETING MINUTES</w:t>
      </w:r>
    </w:p>
    <w:p w14:paraId="2BC6DEDF" w14:textId="42C699CD" w:rsidR="00900AE9" w:rsidRDefault="0069219B" w:rsidP="00ED7794">
      <w:pPr>
        <w:ind w:left="2880" w:firstLine="720"/>
        <w:rPr>
          <w:b/>
          <w:bCs/>
        </w:rPr>
      </w:pPr>
      <w:r>
        <w:rPr>
          <w:b/>
          <w:bCs/>
        </w:rPr>
        <w:t xml:space="preserve">       JANU</w:t>
      </w:r>
      <w:r w:rsidR="00900AE9">
        <w:rPr>
          <w:b/>
          <w:bCs/>
        </w:rPr>
        <w:t>ARY 4, 202</w:t>
      </w:r>
      <w:r w:rsidR="000F0D46">
        <w:rPr>
          <w:b/>
          <w:bCs/>
        </w:rPr>
        <w:t>3</w:t>
      </w:r>
    </w:p>
    <w:p w14:paraId="4DCC966C" w14:textId="4CB9FD5D" w:rsidR="00AD27A4" w:rsidRDefault="00AD27A4" w:rsidP="00AD27A4">
      <w:r w:rsidRPr="00AD27A4">
        <w:t>The</w:t>
      </w:r>
      <w:r>
        <w:t xml:space="preserve"> Special Board of Directors Meeting was called to order by President Ned Timmer at 7:0</w:t>
      </w:r>
      <w:r w:rsidR="009A793A">
        <w:t>2</w:t>
      </w:r>
      <w:r>
        <w:t xml:space="preserve"> pm.</w:t>
      </w:r>
    </w:p>
    <w:p w14:paraId="316D9648" w14:textId="64CD20F4" w:rsidR="00AD27A4" w:rsidRDefault="00AD27A4" w:rsidP="00AD27A4">
      <w:r>
        <w:t>Board members present: Ned Timmer, Mike Ketchum, Fred Lenz, Dr. David Boyer and Steve Hunter</w:t>
      </w:r>
    </w:p>
    <w:p w14:paraId="2C762B4D" w14:textId="13136745" w:rsidR="00AD27A4" w:rsidRDefault="00AD27A4" w:rsidP="00AD27A4">
      <w:r>
        <w:t>Others present:</w:t>
      </w:r>
      <w:r w:rsidR="009A793A">
        <w:t xml:space="preserve"> Russ Carlson</w:t>
      </w:r>
    </w:p>
    <w:p w14:paraId="1F80B03A" w14:textId="0F659897" w:rsidR="0069219B" w:rsidRDefault="0069219B" w:rsidP="00AD27A4">
      <w:r>
        <w:t xml:space="preserve">Ned Timmer offered the resignation of JoLee Timmer from the Beautification Committee and </w:t>
      </w:r>
      <w:r w:rsidR="00D81C15">
        <w:t>requested a</w:t>
      </w:r>
      <w:r>
        <w:t xml:space="preserve"> summary of the completed Beautification Committee projects be </w:t>
      </w:r>
      <w:r w:rsidR="0050221C">
        <w:t xml:space="preserve">appended to </w:t>
      </w:r>
      <w:r>
        <w:t>the</w:t>
      </w:r>
      <w:r w:rsidR="0050221C">
        <w:t xml:space="preserve"> meeting </w:t>
      </w:r>
      <w:r>
        <w:t>minutes</w:t>
      </w:r>
      <w:r w:rsidR="0050221C">
        <w:t xml:space="preserve"> by the Secretary</w:t>
      </w:r>
      <w:r>
        <w:t xml:space="preserve">.  </w:t>
      </w:r>
    </w:p>
    <w:p w14:paraId="0AE1AE8E" w14:textId="267689E4" w:rsidR="00AD27A4" w:rsidRDefault="00AD27A4" w:rsidP="00AD27A4">
      <w:pPr>
        <w:rPr>
          <w:b/>
          <w:bCs/>
        </w:rPr>
      </w:pPr>
      <w:r>
        <w:rPr>
          <w:b/>
          <w:bCs/>
        </w:rPr>
        <w:t>Secretary’s Report</w:t>
      </w:r>
    </w:p>
    <w:p w14:paraId="6039362B" w14:textId="35B2F16B" w:rsidR="0069219B" w:rsidRDefault="009A793A" w:rsidP="00AD27A4">
      <w:r>
        <w:t>Mike Ketchum presented for board approval the minutes from the Dec. 17 Special Membership Meeting.  A motion was offered and seconded to approve the Dec. 17 minutes</w:t>
      </w:r>
      <w:r w:rsidR="0050221C">
        <w:t xml:space="preserve">.  The </w:t>
      </w:r>
      <w:r w:rsidR="00EA6024">
        <w:t>motion was</w:t>
      </w:r>
      <w:r>
        <w:t xml:space="preserve"> approved without objection.  Ketchum also presented for approval the minutes from the Dec. 17 Board meeting</w:t>
      </w:r>
      <w:r w:rsidR="0069219B">
        <w:t xml:space="preserve">.  A motion </w:t>
      </w:r>
      <w:r w:rsidR="0050221C">
        <w:t xml:space="preserve">was offered to approve and </w:t>
      </w:r>
      <w:r w:rsidR="0069219B">
        <w:t>seconded</w:t>
      </w:r>
      <w:r w:rsidR="0050221C">
        <w:t>.  The motion was approved without objection</w:t>
      </w:r>
      <w:r w:rsidR="0069219B">
        <w:t>.</w:t>
      </w:r>
      <w:r>
        <w:t xml:space="preserve">   </w:t>
      </w:r>
    </w:p>
    <w:p w14:paraId="2C94AD92" w14:textId="3F80667F" w:rsidR="009A793A" w:rsidRPr="009A793A" w:rsidRDefault="0069219B" w:rsidP="00AD27A4">
      <w:r>
        <w:t xml:space="preserve">Ketchum presented for Dr. Boyer’s signature the </w:t>
      </w:r>
      <w:r w:rsidR="00B43532">
        <w:t>document r</w:t>
      </w:r>
      <w:r>
        <w:t xml:space="preserve">equired of </w:t>
      </w:r>
      <w:r w:rsidR="00EA6024">
        <w:t xml:space="preserve">new </w:t>
      </w:r>
      <w:r>
        <w:t xml:space="preserve">board members </w:t>
      </w:r>
      <w:r w:rsidR="00EA6024">
        <w:t xml:space="preserve">pursuant to </w:t>
      </w:r>
      <w:r>
        <w:t>Ch. 720.3033, Florida Statutes</w:t>
      </w:r>
      <w:r w:rsidR="0050221C">
        <w:t xml:space="preserve">.  Signature of the </w:t>
      </w:r>
      <w:r w:rsidR="00EA6024">
        <w:t xml:space="preserve">required </w:t>
      </w:r>
      <w:r w:rsidR="0050221C">
        <w:t>document cer</w:t>
      </w:r>
      <w:r w:rsidR="00B43532">
        <w:t>tif</w:t>
      </w:r>
      <w:r w:rsidR="0050221C">
        <w:t xml:space="preserve">ies </w:t>
      </w:r>
      <w:r w:rsidR="00B43532">
        <w:t xml:space="preserve">he has read the pertinent Palm Lake governing documents and commits to upholding the documents and faithfully discharging his responsibility to the association.     </w:t>
      </w:r>
    </w:p>
    <w:p w14:paraId="335B92A4" w14:textId="06B5DEAF" w:rsidR="00AD27A4" w:rsidRDefault="00AD27A4" w:rsidP="00AD27A4">
      <w:pPr>
        <w:rPr>
          <w:b/>
          <w:bCs/>
        </w:rPr>
      </w:pPr>
      <w:r>
        <w:rPr>
          <w:b/>
          <w:bCs/>
        </w:rPr>
        <w:t>Treasurer’s Report</w:t>
      </w:r>
    </w:p>
    <w:p w14:paraId="0A2C9B5F" w14:textId="625B03D1" w:rsidR="00B43532" w:rsidRDefault="00B43532" w:rsidP="00AD27A4">
      <w:r>
        <w:t xml:space="preserve">Ned Timmer presented the November financials for board approval which were approved without objection. </w:t>
      </w:r>
    </w:p>
    <w:p w14:paraId="2239F5A9" w14:textId="4D0BA2A1" w:rsidR="00AD27A4" w:rsidRDefault="00AD27A4" w:rsidP="00AD27A4">
      <w:pPr>
        <w:rPr>
          <w:b/>
          <w:bCs/>
        </w:rPr>
      </w:pPr>
      <w:r>
        <w:rPr>
          <w:b/>
          <w:bCs/>
        </w:rPr>
        <w:t>ARB Report</w:t>
      </w:r>
    </w:p>
    <w:p w14:paraId="2257D95E" w14:textId="48FE607C" w:rsidR="00AD27A4" w:rsidRDefault="00C01A42" w:rsidP="00AD27A4">
      <w:r>
        <w:t xml:space="preserve">Steve Hunter updated the board on </w:t>
      </w:r>
      <w:r w:rsidR="00A82AFB">
        <w:t xml:space="preserve">the status of </w:t>
      </w:r>
      <w:r>
        <w:t xml:space="preserve">several current ARB </w:t>
      </w:r>
      <w:r w:rsidR="00A82AFB">
        <w:t>requests of homeowners.</w:t>
      </w:r>
      <w:r>
        <w:t xml:space="preserve"> </w:t>
      </w:r>
      <w:r w:rsidR="00A82AFB">
        <w:t xml:space="preserve"> Hunter also sought board input on the best way to obtain community input on the </w:t>
      </w:r>
      <w:r w:rsidR="0050221C">
        <w:t xml:space="preserve">pending </w:t>
      </w:r>
      <w:r w:rsidR="00A82AFB">
        <w:t xml:space="preserve">ARB Survey designed to </w:t>
      </w:r>
      <w:r w:rsidR="00D81C15">
        <w:t>help determine</w:t>
      </w:r>
      <w:r w:rsidR="00A82AFB">
        <w:t xml:space="preserve"> </w:t>
      </w:r>
      <w:r w:rsidR="0050221C">
        <w:t xml:space="preserve">from PLHOA members what should be </w:t>
      </w:r>
      <w:r w:rsidR="00A82AFB">
        <w:t xml:space="preserve">ARB priorities for enforcement.  Discussion followed and it was decided to distribute the survey so it can be a </w:t>
      </w:r>
      <w:r w:rsidR="00EA6024">
        <w:t>t</w:t>
      </w:r>
      <w:r w:rsidR="00A82AFB">
        <w:t xml:space="preserve">opic at the upcoming annual meeting.   </w:t>
      </w:r>
    </w:p>
    <w:p w14:paraId="6308EF23" w14:textId="581F195F" w:rsidR="00C01A42" w:rsidRDefault="00C01A42" w:rsidP="00AD27A4">
      <w:r>
        <w:t xml:space="preserve">Timmer added </w:t>
      </w:r>
      <w:r w:rsidR="00A82AFB">
        <w:t xml:space="preserve">to the report </w:t>
      </w:r>
      <w:r>
        <w:t xml:space="preserve">that </w:t>
      </w:r>
      <w:r w:rsidR="00A82AFB">
        <w:t xml:space="preserve">the </w:t>
      </w:r>
      <w:r w:rsidR="0050221C">
        <w:t xml:space="preserve">board’s </w:t>
      </w:r>
      <w:r w:rsidR="00A82AFB">
        <w:t xml:space="preserve">continuing </w:t>
      </w:r>
      <w:r>
        <w:t xml:space="preserve">efforts to resolve the </w:t>
      </w:r>
      <w:r w:rsidR="00A82AFB">
        <w:t xml:space="preserve">landscaping deficiencies </w:t>
      </w:r>
      <w:r>
        <w:t xml:space="preserve">at Lot 23 were unsuccessful by the Dec. 30 deadline </w:t>
      </w:r>
      <w:r w:rsidR="00A82AFB">
        <w:t xml:space="preserve">given the homeowner </w:t>
      </w:r>
      <w:r w:rsidR="00EA6024">
        <w:t xml:space="preserve">by the board </w:t>
      </w:r>
      <w:r>
        <w:t>and the matter would now be referred to</w:t>
      </w:r>
      <w:r w:rsidR="00A82AFB">
        <w:t xml:space="preserve"> PLHOA</w:t>
      </w:r>
      <w:r>
        <w:t xml:space="preserve"> legal counsel</w:t>
      </w:r>
      <w:r w:rsidR="0050221C">
        <w:t xml:space="preserve"> for further action</w:t>
      </w:r>
      <w:r w:rsidR="00A82AFB">
        <w:t>.</w:t>
      </w:r>
      <w:r>
        <w:t xml:space="preserve">   </w:t>
      </w:r>
    </w:p>
    <w:p w14:paraId="2BAE120D" w14:textId="6F9B83C6" w:rsidR="00AD27A4" w:rsidRDefault="00AD27A4" w:rsidP="00AD27A4">
      <w:pPr>
        <w:rPr>
          <w:b/>
          <w:bCs/>
        </w:rPr>
      </w:pPr>
      <w:r>
        <w:rPr>
          <w:b/>
          <w:bCs/>
        </w:rPr>
        <w:t>Operations Report</w:t>
      </w:r>
    </w:p>
    <w:p w14:paraId="5210342D" w14:textId="77777777" w:rsidR="00EA6024" w:rsidRDefault="00A82AFB" w:rsidP="00AD27A4">
      <w:r>
        <w:t>Fred Lenz update</w:t>
      </w:r>
      <w:r w:rsidR="00EC6DFF">
        <w:t>d</w:t>
      </w:r>
      <w:r>
        <w:t xml:space="preserve"> the board on the status of the </w:t>
      </w:r>
      <w:r w:rsidR="00A13B2C">
        <w:t xml:space="preserve">perimeter </w:t>
      </w:r>
      <w:r>
        <w:t>wall</w:t>
      </w:r>
      <w:r w:rsidR="00EC6DFF">
        <w:t xml:space="preserve"> repair at Lot 18.  He indicated a mason was out today who, after an inspection, approved of the work</w:t>
      </w:r>
      <w:r w:rsidR="00A13B2C">
        <w:t xml:space="preserve"> done</w:t>
      </w:r>
      <w:r w:rsidR="00EA6024">
        <w:t xml:space="preserve"> to the wall damaged by a vendor</w:t>
      </w:r>
      <w:r w:rsidR="00EC6DFF">
        <w:t xml:space="preserve">.  Timmer felt a better clean-up of the repair </w:t>
      </w:r>
      <w:r w:rsidR="00A13B2C">
        <w:t>should be required and Lenz replied there was a chemical</w:t>
      </w:r>
    </w:p>
    <w:p w14:paraId="0A91729B" w14:textId="0C615F94" w:rsidR="00EA6024" w:rsidRDefault="00EA6024" w:rsidP="00EA6024">
      <w:pPr>
        <w:ind w:left="3600" w:firstLine="720"/>
      </w:pPr>
      <w:r>
        <w:lastRenderedPageBreak/>
        <w:t>PAGE 2</w:t>
      </w:r>
    </w:p>
    <w:p w14:paraId="0E9C63CC" w14:textId="77777777" w:rsidR="00EA6024" w:rsidRDefault="00EA6024" w:rsidP="00EA6024">
      <w:pPr>
        <w:ind w:left="3600" w:firstLine="720"/>
      </w:pPr>
    </w:p>
    <w:p w14:paraId="24E311A1" w14:textId="08E65384" w:rsidR="00A13B2C" w:rsidRDefault="00A13B2C" w:rsidP="00AD27A4">
      <w:r>
        <w:t xml:space="preserve">that could be used for that purpose.  Timmer requested Lenz contact the vendor who </w:t>
      </w:r>
      <w:r w:rsidR="00A8121F">
        <w:t>d</w:t>
      </w:r>
      <w:r>
        <w:t>amaged the wall to oversee the cleaning work which must be performed by a license</w:t>
      </w:r>
      <w:r w:rsidR="00A8121F">
        <w:t>d</w:t>
      </w:r>
      <w:r>
        <w:t xml:space="preserve"> mason.  </w:t>
      </w:r>
    </w:p>
    <w:p w14:paraId="32533477" w14:textId="2BEF04A1" w:rsidR="00A8121F" w:rsidRDefault="00A13B2C" w:rsidP="00A8121F">
      <w:r>
        <w:t>Discussion next occurred on the differing observations mad</w:t>
      </w:r>
      <w:r w:rsidR="00A8121F">
        <w:t>e</w:t>
      </w:r>
      <w:r>
        <w:t xml:space="preserve"> by Timmer and Lenz on the </w:t>
      </w:r>
      <w:r w:rsidR="00A8121F">
        <w:t xml:space="preserve">quality of workmanship </w:t>
      </w:r>
      <w:r w:rsidR="0050221C">
        <w:t xml:space="preserve">at certain areas of </w:t>
      </w:r>
      <w:r w:rsidR="00A8121F">
        <w:t xml:space="preserve">the </w:t>
      </w:r>
      <w:r>
        <w:t>perimeter wall repair projec</w:t>
      </w:r>
      <w:r w:rsidR="00A8121F">
        <w:t xml:space="preserve">t. </w:t>
      </w:r>
      <w:r>
        <w:t xml:space="preserve">Masons are expected during the month to </w:t>
      </w:r>
      <w:r w:rsidR="00A8121F">
        <w:t xml:space="preserve">finish </w:t>
      </w:r>
      <w:r w:rsidR="0050221C">
        <w:t xml:space="preserve">the remaining </w:t>
      </w:r>
      <w:r w:rsidR="00A8121F">
        <w:t xml:space="preserve">work on the project. </w:t>
      </w:r>
    </w:p>
    <w:p w14:paraId="3AD60E2E" w14:textId="4105CA83" w:rsidR="002B5733" w:rsidRDefault="00A8121F" w:rsidP="00A8121F">
      <w:r>
        <w:t xml:space="preserve">Timmer requested Ketchum to brief the board on </w:t>
      </w:r>
      <w:r w:rsidR="00EA6024">
        <w:t xml:space="preserve">what he had learned regarding </w:t>
      </w:r>
      <w:r>
        <w:t>the protocols for the Jan. 5</w:t>
      </w:r>
      <w:r w:rsidRPr="00A8121F">
        <w:rPr>
          <w:vertAlign w:val="superscript"/>
        </w:rPr>
        <w:t>th</w:t>
      </w:r>
      <w:r>
        <w:t xml:space="preserve"> Board of Zoning Adjustment meeting on the Montessori School request for a Special Exception and a Variance.  Timmer</w:t>
      </w:r>
      <w:r w:rsidR="0052451B">
        <w:t xml:space="preserve"> next led a board discussion on </w:t>
      </w:r>
      <w:r w:rsidR="0050221C">
        <w:t xml:space="preserve">the </w:t>
      </w:r>
      <w:r w:rsidR="0052451B">
        <w:t xml:space="preserve">options before it for </w:t>
      </w:r>
      <w:r w:rsidR="0050221C">
        <w:t xml:space="preserve">partnering and </w:t>
      </w:r>
      <w:r w:rsidR="0052451B">
        <w:t xml:space="preserve">sharing funding with Palm Lake Dr. </w:t>
      </w:r>
      <w:r w:rsidR="0050221C">
        <w:t xml:space="preserve">and Palm Lake Circle </w:t>
      </w:r>
      <w:r w:rsidR="0052451B">
        <w:t xml:space="preserve">residents to retain an attorney to oppose the Montessori School.  Views were exchanged by board members as to the advisability of funding the attorney solely from PLHOA funds or seeking voluntary donations of $150 from PLHOA members.  After the discussion, it was decided Timmer would </w:t>
      </w:r>
      <w:r w:rsidR="00EA6024">
        <w:t xml:space="preserve">initially </w:t>
      </w:r>
      <w:r w:rsidR="0052451B">
        <w:t xml:space="preserve">issue a solicitation of PLHOA members requesting </w:t>
      </w:r>
      <w:r w:rsidR="0050221C">
        <w:t xml:space="preserve">a </w:t>
      </w:r>
      <w:r w:rsidR="0052451B">
        <w:t xml:space="preserve">voluntary donation </w:t>
      </w:r>
      <w:r w:rsidR="0050221C">
        <w:t xml:space="preserve">of $150 </w:t>
      </w:r>
      <w:r w:rsidR="0052451B">
        <w:t>by Jan. 9</w:t>
      </w:r>
      <w:r w:rsidR="0052451B" w:rsidRPr="0052451B">
        <w:rPr>
          <w:vertAlign w:val="superscript"/>
        </w:rPr>
        <w:t>th</w:t>
      </w:r>
      <w:r w:rsidR="0052451B">
        <w:t xml:space="preserve">.     </w:t>
      </w:r>
    </w:p>
    <w:p w14:paraId="65D442C4" w14:textId="77777777" w:rsidR="002B5733" w:rsidRDefault="002B5733" w:rsidP="00A8121F">
      <w:r>
        <w:t>The meeting was adjourned at 8:12.</w:t>
      </w:r>
    </w:p>
    <w:p w14:paraId="07B30D6A" w14:textId="77777777" w:rsidR="002B5733" w:rsidRDefault="002B5733" w:rsidP="00A8121F">
      <w:r>
        <w:t xml:space="preserve">Respectfully submitted, </w:t>
      </w:r>
    </w:p>
    <w:p w14:paraId="720F6F06" w14:textId="271FBD6F" w:rsidR="0052451B" w:rsidRDefault="002B5733" w:rsidP="00A8121F">
      <w:r>
        <w:t>Mike Ketchum, Secretary</w:t>
      </w:r>
    </w:p>
    <w:sectPr w:rsidR="0052451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F971" w14:textId="77777777" w:rsidR="0069219B" w:rsidRDefault="0069219B" w:rsidP="0069219B">
      <w:pPr>
        <w:spacing w:after="0" w:line="240" w:lineRule="auto"/>
      </w:pPr>
      <w:r>
        <w:separator/>
      </w:r>
    </w:p>
  </w:endnote>
  <w:endnote w:type="continuationSeparator" w:id="0">
    <w:p w14:paraId="08CA81B2" w14:textId="77777777" w:rsidR="0069219B" w:rsidRDefault="0069219B" w:rsidP="0069219B">
      <w:pPr>
        <w:spacing w:after="0" w:line="240" w:lineRule="auto"/>
      </w:pPr>
      <w:r>
        <w:continuationSeparator/>
      </w:r>
    </w:p>
  </w:endnote>
  <w:endnote w:type="continuationNotice" w:id="1">
    <w:p w14:paraId="271BAC33" w14:textId="77777777" w:rsidR="00317587" w:rsidRDefault="003175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15A3" w14:textId="77777777" w:rsidR="0069219B" w:rsidRDefault="0069219B" w:rsidP="0069219B">
      <w:pPr>
        <w:spacing w:after="0" w:line="240" w:lineRule="auto"/>
      </w:pPr>
      <w:r>
        <w:separator/>
      </w:r>
    </w:p>
  </w:footnote>
  <w:footnote w:type="continuationSeparator" w:id="0">
    <w:p w14:paraId="0D032C71" w14:textId="77777777" w:rsidR="0069219B" w:rsidRDefault="0069219B" w:rsidP="0069219B">
      <w:pPr>
        <w:spacing w:after="0" w:line="240" w:lineRule="auto"/>
      </w:pPr>
      <w:r>
        <w:continuationSeparator/>
      </w:r>
    </w:p>
  </w:footnote>
  <w:footnote w:type="continuationNotice" w:id="1">
    <w:p w14:paraId="1A428BAD" w14:textId="77777777" w:rsidR="00317587" w:rsidRDefault="003175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4E5C" w14:textId="6BAAE133" w:rsidR="0069219B" w:rsidRDefault="0069219B">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E9"/>
    <w:rsid w:val="000F0D46"/>
    <w:rsid w:val="002B5733"/>
    <w:rsid w:val="00317587"/>
    <w:rsid w:val="0050221C"/>
    <w:rsid w:val="0052451B"/>
    <w:rsid w:val="0069219B"/>
    <w:rsid w:val="00900AE9"/>
    <w:rsid w:val="009A2A8C"/>
    <w:rsid w:val="009A793A"/>
    <w:rsid w:val="009B0287"/>
    <w:rsid w:val="00A13B2C"/>
    <w:rsid w:val="00A8121F"/>
    <w:rsid w:val="00A82AFB"/>
    <w:rsid w:val="00AD27A4"/>
    <w:rsid w:val="00B43532"/>
    <w:rsid w:val="00C01A42"/>
    <w:rsid w:val="00D81C15"/>
    <w:rsid w:val="00EA6024"/>
    <w:rsid w:val="00EC6DFF"/>
    <w:rsid w:val="00ED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0692"/>
  <w15:chartTrackingRefBased/>
  <w15:docId w15:val="{40F6696E-2988-4201-852B-B258B1E2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19B"/>
  </w:style>
  <w:style w:type="paragraph" w:styleId="Footer">
    <w:name w:val="footer"/>
    <w:basedOn w:val="Normal"/>
    <w:link w:val="FooterChar"/>
    <w:uiPriority w:val="99"/>
    <w:unhideWhenUsed/>
    <w:rsid w:val="00692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19B"/>
  </w:style>
  <w:style w:type="paragraph" w:styleId="Quote">
    <w:name w:val="Quote"/>
    <w:basedOn w:val="Normal"/>
    <w:next w:val="Normal"/>
    <w:link w:val="QuoteChar"/>
    <w:uiPriority w:val="29"/>
    <w:qFormat/>
    <w:rsid w:val="00A8121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8121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Ketchum</dc:creator>
  <cp:keywords/>
  <dc:description/>
  <cp:lastModifiedBy>Michael Ketchum</cp:lastModifiedBy>
  <cp:revision>10</cp:revision>
  <cp:lastPrinted>2023-01-20T17:21:00Z</cp:lastPrinted>
  <dcterms:created xsi:type="dcterms:W3CDTF">2023-01-02T16:09:00Z</dcterms:created>
  <dcterms:modified xsi:type="dcterms:W3CDTF">2023-01-20T17:21:00Z</dcterms:modified>
</cp:coreProperties>
</file>