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C1EDE" w14:textId="3F65E0D8" w:rsidR="009C01D2" w:rsidRDefault="005A39B2" w:rsidP="009C01D2">
      <w:pPr>
        <w:ind w:left="2160" w:firstLine="720"/>
        <w:rPr>
          <w:b/>
          <w:bCs/>
        </w:rPr>
      </w:pPr>
      <w:r>
        <w:rPr>
          <w:b/>
          <w:bCs/>
        </w:rPr>
        <w:t>PALM LAKE HOMEOWNERS ASSOCIATION</w:t>
      </w:r>
    </w:p>
    <w:p w14:paraId="05D1097E" w14:textId="0C95456C" w:rsidR="009C01D2" w:rsidRDefault="005A39B2" w:rsidP="009C01D2">
      <w:pPr>
        <w:ind w:left="2880" w:firstLine="720"/>
        <w:rPr>
          <w:b/>
          <w:bCs/>
        </w:rPr>
      </w:pPr>
      <w:r>
        <w:rPr>
          <w:b/>
          <w:bCs/>
        </w:rPr>
        <w:t xml:space="preserve"> </w:t>
      </w:r>
      <w:r w:rsidR="009C01D2">
        <w:rPr>
          <w:b/>
          <w:bCs/>
        </w:rPr>
        <w:t xml:space="preserve"> BOARD OF DIRECTORS</w:t>
      </w:r>
    </w:p>
    <w:p w14:paraId="409711F5" w14:textId="290845E4" w:rsidR="005A39B2" w:rsidRDefault="009C01D2" w:rsidP="009C01D2">
      <w:pPr>
        <w:ind w:left="2880" w:firstLine="720"/>
        <w:rPr>
          <w:b/>
          <w:bCs/>
        </w:rPr>
      </w:pPr>
      <w:r>
        <w:rPr>
          <w:b/>
          <w:bCs/>
        </w:rPr>
        <w:t xml:space="preserve">    MEETING MINUTES</w:t>
      </w:r>
    </w:p>
    <w:p w14:paraId="5404F1C0" w14:textId="01094FDE" w:rsidR="005A39B2" w:rsidRDefault="009C01D2" w:rsidP="009C01D2">
      <w:pPr>
        <w:ind w:left="3600"/>
        <w:rPr>
          <w:b/>
          <w:bCs/>
        </w:rPr>
      </w:pPr>
      <w:r>
        <w:rPr>
          <w:b/>
          <w:bCs/>
        </w:rPr>
        <w:t xml:space="preserve">      </w:t>
      </w:r>
      <w:r w:rsidR="005A39B2">
        <w:rPr>
          <w:b/>
          <w:bCs/>
        </w:rPr>
        <w:t>MARCH 14, 2023</w:t>
      </w:r>
    </w:p>
    <w:p w14:paraId="5D49995D" w14:textId="77777777" w:rsidR="009C01D2" w:rsidRDefault="009C01D2" w:rsidP="009C01D2">
      <w:pPr>
        <w:ind w:left="3600"/>
        <w:rPr>
          <w:b/>
          <w:bCs/>
        </w:rPr>
      </w:pPr>
    </w:p>
    <w:p w14:paraId="67706AA8" w14:textId="18A0643F" w:rsidR="009C01D2" w:rsidRDefault="009C01D2" w:rsidP="009C01D2">
      <w:pPr>
        <w:rPr>
          <w:b/>
          <w:bCs/>
        </w:rPr>
      </w:pPr>
      <w:r>
        <w:rPr>
          <w:b/>
          <w:bCs/>
        </w:rPr>
        <w:t>Board members present: Russ Carlson, Dr. David Boyer, Tory Wozny and Mike Ketchum</w:t>
      </w:r>
    </w:p>
    <w:p w14:paraId="5C3271B1" w14:textId="20155B57" w:rsidR="000D4522" w:rsidRDefault="000D4522" w:rsidP="009C01D2">
      <w:pPr>
        <w:rPr>
          <w:b/>
          <w:bCs/>
        </w:rPr>
      </w:pPr>
      <w:r>
        <w:rPr>
          <w:b/>
          <w:bCs/>
        </w:rPr>
        <w:t>Board members absent: Fred Lenz</w:t>
      </w:r>
    </w:p>
    <w:p w14:paraId="38598A79" w14:textId="557C323E" w:rsidR="009C01D2" w:rsidRDefault="009C01D2" w:rsidP="009C01D2">
      <w:pPr>
        <w:rPr>
          <w:b/>
          <w:bCs/>
        </w:rPr>
      </w:pPr>
      <w:r>
        <w:rPr>
          <w:b/>
          <w:bCs/>
        </w:rPr>
        <w:t>Homeowners present: Scott Ziegler, Sal Haider</w:t>
      </w:r>
      <w:r w:rsidR="000D4522">
        <w:rPr>
          <w:b/>
          <w:bCs/>
        </w:rPr>
        <w:t xml:space="preserve">, Steve Hunter, Katherine Adams, Bev Carlson and Rose Ann Ketchum </w:t>
      </w:r>
    </w:p>
    <w:p w14:paraId="5613595C" w14:textId="12151B3B" w:rsidR="009C01D2" w:rsidRDefault="009C01D2" w:rsidP="009C01D2">
      <w:pPr>
        <w:rPr>
          <w:b/>
          <w:bCs/>
        </w:rPr>
      </w:pPr>
      <w:r>
        <w:rPr>
          <w:b/>
          <w:bCs/>
        </w:rPr>
        <w:t>President Carlson called the meeting to order at 7:</w:t>
      </w:r>
      <w:r w:rsidR="000D4522">
        <w:rPr>
          <w:b/>
          <w:bCs/>
        </w:rPr>
        <w:t xml:space="preserve">32 </w:t>
      </w:r>
      <w:r>
        <w:rPr>
          <w:b/>
          <w:bCs/>
        </w:rPr>
        <w:t>pm</w:t>
      </w:r>
      <w:r w:rsidR="000D4522">
        <w:rPr>
          <w:b/>
          <w:bCs/>
        </w:rPr>
        <w:t>.</w:t>
      </w:r>
    </w:p>
    <w:p w14:paraId="3071314D" w14:textId="47B8E174" w:rsidR="009C01D2" w:rsidRDefault="009C01D2" w:rsidP="009C01D2">
      <w:pPr>
        <w:rPr>
          <w:b/>
          <w:bCs/>
        </w:rPr>
      </w:pPr>
      <w:r>
        <w:rPr>
          <w:b/>
          <w:bCs/>
        </w:rPr>
        <w:t>FINANCE REPORT</w:t>
      </w:r>
    </w:p>
    <w:p w14:paraId="73DFB97C" w14:textId="0ABC3DD5" w:rsidR="00177A5F" w:rsidRDefault="009C01D2" w:rsidP="009C01D2">
      <w:pPr>
        <w:rPr>
          <w:b/>
          <w:bCs/>
        </w:rPr>
      </w:pPr>
      <w:r>
        <w:rPr>
          <w:b/>
          <w:bCs/>
        </w:rPr>
        <w:t>Dr. David Boyer</w:t>
      </w:r>
      <w:r w:rsidR="000D4522">
        <w:rPr>
          <w:b/>
          <w:bCs/>
        </w:rPr>
        <w:t xml:space="preserve"> </w:t>
      </w:r>
      <w:r w:rsidR="00CD2938">
        <w:rPr>
          <w:b/>
          <w:bCs/>
        </w:rPr>
        <w:t xml:space="preserve">presented a finances report which indicated </w:t>
      </w:r>
      <w:r w:rsidR="00177A5F">
        <w:rPr>
          <w:b/>
          <w:bCs/>
        </w:rPr>
        <w:t xml:space="preserve">all the Regular Assessments at $1,650 were paid and </w:t>
      </w:r>
      <w:r w:rsidR="00CD2938">
        <w:rPr>
          <w:b/>
          <w:bCs/>
        </w:rPr>
        <w:t xml:space="preserve">only one $195 payment on the recent dues increase remained </w:t>
      </w:r>
      <w:r w:rsidR="002F57AB">
        <w:rPr>
          <w:b/>
          <w:bCs/>
        </w:rPr>
        <w:t xml:space="preserve">yet </w:t>
      </w:r>
      <w:r w:rsidR="00CD2938">
        <w:rPr>
          <w:b/>
          <w:bCs/>
        </w:rPr>
        <w:t xml:space="preserve">to be collected.     </w:t>
      </w:r>
    </w:p>
    <w:p w14:paraId="1AADFC6E" w14:textId="5F23754D" w:rsidR="009C01D2" w:rsidRDefault="00CD2938" w:rsidP="009C01D2">
      <w:pPr>
        <w:rPr>
          <w:b/>
          <w:bCs/>
        </w:rPr>
      </w:pPr>
      <w:r>
        <w:rPr>
          <w:b/>
          <w:bCs/>
        </w:rPr>
        <w:t>Dr</w:t>
      </w:r>
      <w:r w:rsidR="00177A5F">
        <w:rPr>
          <w:b/>
          <w:bCs/>
        </w:rPr>
        <w:t>.</w:t>
      </w:r>
      <w:r>
        <w:rPr>
          <w:b/>
          <w:bCs/>
        </w:rPr>
        <w:t xml:space="preserve"> Boyer inquired as to the best manner to fund the Road Reserve.  Following discussion, it was decided to move </w:t>
      </w:r>
      <w:r w:rsidR="00134DB3">
        <w:rPr>
          <w:b/>
          <w:bCs/>
        </w:rPr>
        <w:t xml:space="preserve">$6,865 </w:t>
      </w:r>
      <w:r w:rsidR="00177A5F">
        <w:rPr>
          <w:b/>
          <w:bCs/>
        </w:rPr>
        <w:t xml:space="preserve">from the checking account </w:t>
      </w:r>
      <w:r w:rsidR="00134DB3">
        <w:rPr>
          <w:b/>
          <w:bCs/>
        </w:rPr>
        <w:t xml:space="preserve">into </w:t>
      </w:r>
      <w:r w:rsidR="00177A5F">
        <w:rPr>
          <w:b/>
          <w:bCs/>
        </w:rPr>
        <w:t xml:space="preserve">general reserves and </w:t>
      </w:r>
      <w:r>
        <w:rPr>
          <w:b/>
          <w:bCs/>
        </w:rPr>
        <w:t xml:space="preserve">$7,715 </w:t>
      </w:r>
      <w:r w:rsidR="00134DB3">
        <w:rPr>
          <w:b/>
          <w:bCs/>
        </w:rPr>
        <w:t xml:space="preserve">into </w:t>
      </w:r>
      <w:r w:rsidR="00177A5F">
        <w:rPr>
          <w:b/>
          <w:bCs/>
        </w:rPr>
        <w:t>road reserves.</w:t>
      </w:r>
      <w:r>
        <w:rPr>
          <w:b/>
          <w:bCs/>
        </w:rPr>
        <w:t xml:space="preserve">   </w:t>
      </w:r>
    </w:p>
    <w:p w14:paraId="45ECD943" w14:textId="71A36A13" w:rsidR="009C01D2" w:rsidRDefault="00A916DB" w:rsidP="009C01D2">
      <w:pPr>
        <w:rPr>
          <w:b/>
          <w:bCs/>
        </w:rPr>
      </w:pPr>
      <w:r>
        <w:rPr>
          <w:b/>
          <w:bCs/>
        </w:rPr>
        <w:t>O</w:t>
      </w:r>
      <w:r w:rsidR="009C01D2">
        <w:rPr>
          <w:b/>
          <w:bCs/>
        </w:rPr>
        <w:t>PERATIONS REPORT</w:t>
      </w:r>
    </w:p>
    <w:p w14:paraId="7880812B" w14:textId="033182F5" w:rsidR="009C01D2" w:rsidRDefault="000D4522" w:rsidP="009C01D2">
      <w:pPr>
        <w:rPr>
          <w:b/>
          <w:bCs/>
        </w:rPr>
      </w:pPr>
      <w:r>
        <w:rPr>
          <w:b/>
          <w:bCs/>
        </w:rPr>
        <w:t xml:space="preserve">In the absence of </w:t>
      </w:r>
      <w:r w:rsidR="008D139B">
        <w:rPr>
          <w:b/>
          <w:bCs/>
        </w:rPr>
        <w:t>Fred Lenz,</w:t>
      </w:r>
      <w:r>
        <w:rPr>
          <w:b/>
          <w:bCs/>
        </w:rPr>
        <w:t xml:space="preserve"> no report was available</w:t>
      </w:r>
      <w:r w:rsidR="00177A5F">
        <w:rPr>
          <w:b/>
          <w:bCs/>
        </w:rPr>
        <w:t>.  C</w:t>
      </w:r>
      <w:r w:rsidR="00FB12B1">
        <w:rPr>
          <w:b/>
          <w:bCs/>
        </w:rPr>
        <w:t xml:space="preserve">oncerns were expressed </w:t>
      </w:r>
      <w:r w:rsidR="00177A5F">
        <w:rPr>
          <w:b/>
          <w:bCs/>
        </w:rPr>
        <w:t xml:space="preserve">by several </w:t>
      </w:r>
      <w:r w:rsidR="00134DB3">
        <w:rPr>
          <w:b/>
          <w:bCs/>
        </w:rPr>
        <w:t xml:space="preserve">present </w:t>
      </w:r>
      <w:r w:rsidR="00FB12B1">
        <w:rPr>
          <w:b/>
          <w:bCs/>
        </w:rPr>
        <w:t xml:space="preserve">that the irrigation system might still not be working properly </w:t>
      </w:r>
      <w:r w:rsidR="00134DB3">
        <w:rPr>
          <w:b/>
          <w:bCs/>
        </w:rPr>
        <w:t xml:space="preserve">with the “dry season” approaching </w:t>
      </w:r>
      <w:r w:rsidR="00FB12B1">
        <w:rPr>
          <w:b/>
          <w:bCs/>
        </w:rPr>
        <w:t>and walking the system would be necessary to</w:t>
      </w:r>
      <w:r w:rsidR="00177A5F">
        <w:rPr>
          <w:b/>
          <w:bCs/>
        </w:rPr>
        <w:t xml:space="preserve"> assess </w:t>
      </w:r>
      <w:r w:rsidR="00134DB3">
        <w:rPr>
          <w:b/>
          <w:bCs/>
        </w:rPr>
        <w:t xml:space="preserve">its functioning. </w:t>
      </w:r>
      <w:r w:rsidR="00FB12B1">
        <w:rPr>
          <w:b/>
          <w:bCs/>
        </w:rPr>
        <w:t xml:space="preserve">  </w:t>
      </w:r>
    </w:p>
    <w:p w14:paraId="70C2F67E" w14:textId="695DC040" w:rsidR="009C01D2" w:rsidRDefault="009C01D2" w:rsidP="009C01D2">
      <w:pPr>
        <w:rPr>
          <w:b/>
          <w:bCs/>
        </w:rPr>
      </w:pPr>
      <w:r>
        <w:rPr>
          <w:b/>
          <w:bCs/>
        </w:rPr>
        <w:t>SECRETARY’S REPORT</w:t>
      </w:r>
    </w:p>
    <w:p w14:paraId="4CA54385" w14:textId="26B58EA2" w:rsidR="009C01D2" w:rsidRDefault="009C01D2" w:rsidP="009C01D2">
      <w:pPr>
        <w:rPr>
          <w:b/>
          <w:bCs/>
        </w:rPr>
      </w:pPr>
      <w:r>
        <w:rPr>
          <w:b/>
          <w:bCs/>
        </w:rPr>
        <w:t>Mike Ketchum presented for final approval the minutes from the Jan. 30</w:t>
      </w:r>
      <w:r w:rsidRPr="009C01D2">
        <w:rPr>
          <w:b/>
          <w:bCs/>
          <w:vertAlign w:val="superscript"/>
        </w:rPr>
        <w:t>th</w:t>
      </w:r>
      <w:r>
        <w:rPr>
          <w:b/>
          <w:bCs/>
        </w:rPr>
        <w:t xml:space="preserve"> Board meeting.</w:t>
      </w:r>
      <w:r w:rsidR="00FB12B1">
        <w:rPr>
          <w:b/>
          <w:bCs/>
        </w:rPr>
        <w:t xml:space="preserve">  A motion to approve was offered and seconded and the minutes were approved without objection.</w:t>
      </w:r>
    </w:p>
    <w:p w14:paraId="671A6E0E" w14:textId="49A1A7EA" w:rsidR="009C01D2" w:rsidRDefault="009C01D2" w:rsidP="009C01D2">
      <w:pPr>
        <w:rPr>
          <w:b/>
          <w:bCs/>
        </w:rPr>
      </w:pPr>
      <w:r>
        <w:rPr>
          <w:b/>
          <w:bCs/>
        </w:rPr>
        <w:t>LEGAL</w:t>
      </w:r>
    </w:p>
    <w:p w14:paraId="3E7E7E1B" w14:textId="77777777" w:rsidR="00CA1C21" w:rsidRDefault="009C01D2" w:rsidP="009C01D2">
      <w:pPr>
        <w:rPr>
          <w:b/>
          <w:bCs/>
        </w:rPr>
      </w:pPr>
      <w:r>
        <w:rPr>
          <w:b/>
          <w:bCs/>
        </w:rPr>
        <w:t>Tory Wozny</w:t>
      </w:r>
      <w:r w:rsidR="00FB12B1">
        <w:rPr>
          <w:b/>
          <w:bCs/>
        </w:rPr>
        <w:t xml:space="preserve"> reported he would be scheduling a meeting with legal counsel to discuss the recent demand letter issued by legal counsel concerning certain </w:t>
      </w:r>
      <w:r w:rsidR="000371A4">
        <w:rPr>
          <w:b/>
          <w:bCs/>
        </w:rPr>
        <w:t xml:space="preserve">covenant </w:t>
      </w:r>
      <w:r w:rsidR="00FB12B1">
        <w:rPr>
          <w:b/>
          <w:bCs/>
        </w:rPr>
        <w:t>infraction</w:t>
      </w:r>
      <w:r w:rsidR="000371A4">
        <w:rPr>
          <w:b/>
          <w:bCs/>
        </w:rPr>
        <w:t>s</w:t>
      </w:r>
      <w:r w:rsidR="00FB12B1">
        <w:rPr>
          <w:b/>
          <w:bCs/>
        </w:rPr>
        <w:t xml:space="preserve"> at Lot</w:t>
      </w:r>
      <w:r w:rsidR="00C46EEE">
        <w:rPr>
          <w:b/>
          <w:bCs/>
        </w:rPr>
        <w:t xml:space="preserve"> 23</w:t>
      </w:r>
      <w:r w:rsidR="00FB12B1">
        <w:rPr>
          <w:b/>
          <w:bCs/>
        </w:rPr>
        <w:t xml:space="preserve">.  Russ Carlson indicated his reluctance to utilize the </w:t>
      </w:r>
      <w:r w:rsidR="00134DB3">
        <w:rPr>
          <w:b/>
          <w:bCs/>
        </w:rPr>
        <w:t xml:space="preserve">allowable </w:t>
      </w:r>
      <w:r w:rsidR="00FB12B1">
        <w:rPr>
          <w:b/>
          <w:bCs/>
        </w:rPr>
        <w:t xml:space="preserve">“self-help” option as a means of addressing the </w:t>
      </w:r>
      <w:r w:rsidR="00177A5F">
        <w:rPr>
          <w:b/>
          <w:bCs/>
        </w:rPr>
        <w:t xml:space="preserve">infractions </w:t>
      </w:r>
      <w:r w:rsidR="00FB12B1">
        <w:rPr>
          <w:b/>
          <w:bCs/>
        </w:rPr>
        <w:t xml:space="preserve">at Lot </w:t>
      </w:r>
      <w:r w:rsidR="00C46EEE">
        <w:rPr>
          <w:b/>
          <w:bCs/>
        </w:rPr>
        <w:t>23</w:t>
      </w:r>
      <w:r w:rsidR="00FB12B1">
        <w:rPr>
          <w:b/>
          <w:bCs/>
        </w:rPr>
        <w:t xml:space="preserve">.  Mike Ketchum </w:t>
      </w:r>
      <w:r w:rsidR="004527C9">
        <w:rPr>
          <w:b/>
          <w:bCs/>
        </w:rPr>
        <w:t xml:space="preserve">agreed and </w:t>
      </w:r>
      <w:r w:rsidR="000371A4">
        <w:rPr>
          <w:b/>
          <w:bCs/>
        </w:rPr>
        <w:t xml:space="preserve">felt </w:t>
      </w:r>
      <w:r w:rsidR="00FB12B1">
        <w:rPr>
          <w:b/>
          <w:bCs/>
        </w:rPr>
        <w:t xml:space="preserve">that was not the preferred option </w:t>
      </w:r>
      <w:r w:rsidR="000371A4">
        <w:rPr>
          <w:b/>
          <w:bCs/>
        </w:rPr>
        <w:t xml:space="preserve">available to the board </w:t>
      </w:r>
      <w:r w:rsidR="00FB12B1">
        <w:rPr>
          <w:b/>
          <w:bCs/>
        </w:rPr>
        <w:t xml:space="preserve">and </w:t>
      </w:r>
      <w:r w:rsidR="000371A4">
        <w:rPr>
          <w:b/>
          <w:bCs/>
        </w:rPr>
        <w:t>suggested</w:t>
      </w:r>
      <w:r w:rsidR="00134DB3">
        <w:rPr>
          <w:b/>
          <w:bCs/>
        </w:rPr>
        <w:t xml:space="preserve">, </w:t>
      </w:r>
      <w:r w:rsidR="000371A4">
        <w:rPr>
          <w:b/>
          <w:bCs/>
        </w:rPr>
        <w:t>following</w:t>
      </w:r>
      <w:r w:rsidR="00134DB3">
        <w:rPr>
          <w:b/>
          <w:bCs/>
        </w:rPr>
        <w:t xml:space="preserve"> f</w:t>
      </w:r>
      <w:r w:rsidR="00177A5F">
        <w:rPr>
          <w:b/>
          <w:bCs/>
        </w:rPr>
        <w:t xml:space="preserve">irst </w:t>
      </w:r>
      <w:r w:rsidR="000371A4">
        <w:rPr>
          <w:b/>
          <w:bCs/>
        </w:rPr>
        <w:t>consult</w:t>
      </w:r>
      <w:r w:rsidR="00177A5F">
        <w:rPr>
          <w:b/>
          <w:bCs/>
        </w:rPr>
        <w:t xml:space="preserve">ing </w:t>
      </w:r>
      <w:r w:rsidR="000371A4">
        <w:rPr>
          <w:b/>
          <w:bCs/>
        </w:rPr>
        <w:t xml:space="preserve">with legal counsel, </w:t>
      </w:r>
      <w:r w:rsidR="00C46EEE">
        <w:rPr>
          <w:b/>
          <w:bCs/>
        </w:rPr>
        <w:t xml:space="preserve">utilizing </w:t>
      </w:r>
      <w:r w:rsidR="000371A4">
        <w:rPr>
          <w:b/>
          <w:bCs/>
        </w:rPr>
        <w:t xml:space="preserve">the mediation provisions </w:t>
      </w:r>
      <w:r w:rsidR="004527C9">
        <w:rPr>
          <w:b/>
          <w:bCs/>
        </w:rPr>
        <w:t xml:space="preserve">found </w:t>
      </w:r>
      <w:r w:rsidR="000371A4">
        <w:rPr>
          <w:b/>
          <w:bCs/>
        </w:rPr>
        <w:t>within Ch. 720, Florida Statutes, as the be</w:t>
      </w:r>
      <w:r w:rsidR="00C46EEE">
        <w:rPr>
          <w:b/>
          <w:bCs/>
        </w:rPr>
        <w:t>tter</w:t>
      </w:r>
      <w:r w:rsidR="000371A4">
        <w:rPr>
          <w:b/>
          <w:bCs/>
        </w:rPr>
        <w:t xml:space="preserve"> course.  </w:t>
      </w:r>
      <w:r w:rsidR="004527C9">
        <w:rPr>
          <w:b/>
          <w:bCs/>
        </w:rPr>
        <w:t xml:space="preserve">Former ARB Chair </w:t>
      </w:r>
      <w:r w:rsidR="000371A4">
        <w:rPr>
          <w:b/>
          <w:bCs/>
        </w:rPr>
        <w:t>Steve Hunter a</w:t>
      </w:r>
      <w:r w:rsidR="004527C9">
        <w:rPr>
          <w:b/>
          <w:bCs/>
        </w:rPr>
        <w:t xml:space="preserve">long with </w:t>
      </w:r>
      <w:r w:rsidR="000371A4">
        <w:rPr>
          <w:b/>
          <w:bCs/>
        </w:rPr>
        <w:t xml:space="preserve">Katherine Adams cautioned there were several other homes with landscaping issues that </w:t>
      </w:r>
      <w:r w:rsidR="004527C9">
        <w:rPr>
          <w:b/>
          <w:bCs/>
        </w:rPr>
        <w:t xml:space="preserve">also </w:t>
      </w:r>
      <w:r w:rsidR="000371A4">
        <w:rPr>
          <w:b/>
          <w:bCs/>
        </w:rPr>
        <w:t xml:space="preserve">needed addressing.  </w:t>
      </w:r>
      <w:r w:rsidR="004527C9">
        <w:rPr>
          <w:b/>
          <w:bCs/>
        </w:rPr>
        <w:t xml:space="preserve">Discussion occurred </w:t>
      </w:r>
      <w:r w:rsidR="00882B39">
        <w:rPr>
          <w:b/>
          <w:bCs/>
        </w:rPr>
        <w:t xml:space="preserve">on how the </w:t>
      </w:r>
      <w:r w:rsidR="004527C9">
        <w:rPr>
          <w:b/>
          <w:bCs/>
        </w:rPr>
        <w:t xml:space="preserve">recent “Chattel Shipping Letter” sent to all PLHOA members </w:t>
      </w:r>
      <w:r w:rsidR="00413590">
        <w:rPr>
          <w:b/>
          <w:bCs/>
        </w:rPr>
        <w:t xml:space="preserve">on advice of legal counsel </w:t>
      </w:r>
      <w:r w:rsidR="004527C9">
        <w:rPr>
          <w:b/>
          <w:bCs/>
        </w:rPr>
        <w:t>in 2022</w:t>
      </w:r>
      <w:r w:rsidR="00882B39">
        <w:rPr>
          <w:b/>
          <w:bCs/>
        </w:rPr>
        <w:t xml:space="preserve"> applies to how the board </w:t>
      </w:r>
      <w:r w:rsidR="00CA1C21">
        <w:rPr>
          <w:b/>
          <w:bCs/>
        </w:rPr>
        <w:t xml:space="preserve">might </w:t>
      </w:r>
      <w:r w:rsidR="00882B39">
        <w:rPr>
          <w:b/>
          <w:bCs/>
        </w:rPr>
        <w:t xml:space="preserve">address </w:t>
      </w:r>
      <w:r w:rsidR="00CA1C21">
        <w:rPr>
          <w:b/>
          <w:bCs/>
        </w:rPr>
        <w:t xml:space="preserve">current </w:t>
      </w:r>
      <w:r w:rsidR="00882B39">
        <w:rPr>
          <w:b/>
          <w:bCs/>
        </w:rPr>
        <w:t>covenant violations</w:t>
      </w:r>
      <w:r w:rsidR="004527C9">
        <w:rPr>
          <w:b/>
          <w:bCs/>
        </w:rPr>
        <w:t xml:space="preserve">.  </w:t>
      </w:r>
      <w:r w:rsidR="00882B39">
        <w:rPr>
          <w:b/>
          <w:bCs/>
        </w:rPr>
        <w:t>It was explained t</w:t>
      </w:r>
      <w:r w:rsidR="004527C9">
        <w:rPr>
          <w:b/>
          <w:bCs/>
        </w:rPr>
        <w:t xml:space="preserve">he letter </w:t>
      </w:r>
      <w:r w:rsidR="00CA1C21">
        <w:rPr>
          <w:b/>
          <w:bCs/>
        </w:rPr>
        <w:t xml:space="preserve">essentially </w:t>
      </w:r>
      <w:r w:rsidR="004527C9">
        <w:rPr>
          <w:b/>
          <w:bCs/>
        </w:rPr>
        <w:t xml:space="preserve">indicated that (1) just because </w:t>
      </w:r>
      <w:r w:rsidR="00413590">
        <w:rPr>
          <w:b/>
          <w:bCs/>
        </w:rPr>
        <w:t xml:space="preserve">an </w:t>
      </w:r>
      <w:r w:rsidR="004527C9">
        <w:rPr>
          <w:b/>
          <w:bCs/>
        </w:rPr>
        <w:t xml:space="preserve">enforcement </w:t>
      </w:r>
      <w:r w:rsidR="00413590">
        <w:rPr>
          <w:b/>
          <w:bCs/>
        </w:rPr>
        <w:t>action had</w:t>
      </w:r>
      <w:r w:rsidR="004527C9">
        <w:rPr>
          <w:b/>
          <w:bCs/>
        </w:rPr>
        <w:t xml:space="preserve"> not occurred in</w:t>
      </w:r>
      <w:r w:rsidR="00CA1C21">
        <w:rPr>
          <w:b/>
          <w:bCs/>
        </w:rPr>
        <w:t xml:space="preserve"> </w:t>
      </w:r>
      <w:r w:rsidR="004527C9">
        <w:rPr>
          <w:b/>
          <w:bCs/>
        </w:rPr>
        <w:t xml:space="preserve">the past </w:t>
      </w:r>
      <w:r w:rsidR="00413590">
        <w:rPr>
          <w:b/>
          <w:bCs/>
        </w:rPr>
        <w:t>it does</w:t>
      </w:r>
      <w:r w:rsidR="004527C9">
        <w:rPr>
          <w:b/>
          <w:bCs/>
        </w:rPr>
        <w:t xml:space="preserve"> not mean </w:t>
      </w:r>
      <w:r w:rsidR="00413590">
        <w:rPr>
          <w:b/>
          <w:bCs/>
        </w:rPr>
        <w:t>the board will not now undertake an enforcement</w:t>
      </w:r>
    </w:p>
    <w:p w14:paraId="1D673F1A" w14:textId="77777777" w:rsidR="00CA1C21" w:rsidRDefault="00CA1C21" w:rsidP="00CA1C21">
      <w:pPr>
        <w:ind w:left="3600" w:firstLine="720"/>
        <w:rPr>
          <w:b/>
          <w:bCs/>
        </w:rPr>
      </w:pPr>
      <w:r>
        <w:rPr>
          <w:b/>
          <w:bCs/>
        </w:rPr>
        <w:lastRenderedPageBreak/>
        <w:t>PAGE 2</w:t>
      </w:r>
    </w:p>
    <w:p w14:paraId="39A823E5" w14:textId="77777777" w:rsidR="00CA1C21" w:rsidRDefault="00CA1C21" w:rsidP="009C01D2">
      <w:pPr>
        <w:rPr>
          <w:b/>
          <w:bCs/>
        </w:rPr>
      </w:pPr>
    </w:p>
    <w:p w14:paraId="008057C0" w14:textId="54C3EF2A" w:rsidR="009C01D2" w:rsidRDefault="00413590" w:rsidP="009C01D2">
      <w:pPr>
        <w:rPr>
          <w:b/>
          <w:bCs/>
        </w:rPr>
      </w:pPr>
      <w:r>
        <w:rPr>
          <w:b/>
          <w:bCs/>
        </w:rPr>
        <w:t xml:space="preserve">action and (2) enforcement actions on similar infractions are not required to necessarily occur at the same time.  </w:t>
      </w:r>
      <w:r w:rsidR="004527C9">
        <w:rPr>
          <w:b/>
          <w:bCs/>
        </w:rPr>
        <w:t xml:space="preserve">Wozny will </w:t>
      </w:r>
      <w:r w:rsidR="00CA1C21">
        <w:rPr>
          <w:b/>
          <w:bCs/>
        </w:rPr>
        <w:t xml:space="preserve">seek </w:t>
      </w:r>
      <w:r w:rsidR="004527C9">
        <w:rPr>
          <w:b/>
          <w:bCs/>
        </w:rPr>
        <w:t xml:space="preserve">further </w:t>
      </w:r>
      <w:r w:rsidR="00CA1C21">
        <w:rPr>
          <w:b/>
          <w:bCs/>
        </w:rPr>
        <w:t xml:space="preserve">information from Steve Hunter </w:t>
      </w:r>
      <w:r w:rsidR="00057371">
        <w:rPr>
          <w:b/>
          <w:bCs/>
        </w:rPr>
        <w:t xml:space="preserve">concerning any other unresolved ARB issues </w:t>
      </w:r>
      <w:r w:rsidR="004527C9">
        <w:rPr>
          <w:b/>
          <w:bCs/>
        </w:rPr>
        <w:t xml:space="preserve">prior to </w:t>
      </w:r>
      <w:r w:rsidR="00057371">
        <w:rPr>
          <w:b/>
          <w:bCs/>
        </w:rPr>
        <w:t xml:space="preserve">his </w:t>
      </w:r>
      <w:r w:rsidR="004527C9">
        <w:rPr>
          <w:b/>
          <w:bCs/>
        </w:rPr>
        <w:t xml:space="preserve">meeting with legal counsel.   </w:t>
      </w:r>
    </w:p>
    <w:p w14:paraId="03AE8ED4" w14:textId="6E001968" w:rsidR="000371A4" w:rsidRDefault="000371A4" w:rsidP="009C01D2">
      <w:pPr>
        <w:rPr>
          <w:b/>
          <w:bCs/>
        </w:rPr>
      </w:pPr>
      <w:r>
        <w:rPr>
          <w:b/>
          <w:bCs/>
        </w:rPr>
        <w:t xml:space="preserve">During his </w:t>
      </w:r>
      <w:r w:rsidR="00CA1C21">
        <w:rPr>
          <w:b/>
          <w:bCs/>
        </w:rPr>
        <w:t xml:space="preserve">upcoming </w:t>
      </w:r>
      <w:r>
        <w:rPr>
          <w:b/>
          <w:bCs/>
        </w:rPr>
        <w:t xml:space="preserve">meeting with legal counsel, Wozny will also discuss the pending proposed governing document amendments designed to protect Palm Lake from the </w:t>
      </w:r>
      <w:r w:rsidR="004527C9">
        <w:rPr>
          <w:b/>
          <w:bCs/>
        </w:rPr>
        <w:t xml:space="preserve">growing </w:t>
      </w:r>
      <w:r>
        <w:rPr>
          <w:b/>
          <w:bCs/>
        </w:rPr>
        <w:t>t</w:t>
      </w:r>
      <w:r w:rsidR="004527C9">
        <w:rPr>
          <w:b/>
          <w:bCs/>
        </w:rPr>
        <w:t xml:space="preserve">rend </w:t>
      </w:r>
      <w:r>
        <w:rPr>
          <w:b/>
          <w:bCs/>
        </w:rPr>
        <w:t xml:space="preserve">of </w:t>
      </w:r>
      <w:r w:rsidR="004527C9">
        <w:rPr>
          <w:b/>
          <w:bCs/>
        </w:rPr>
        <w:t xml:space="preserve">fractional </w:t>
      </w:r>
      <w:r w:rsidR="00882B39">
        <w:rPr>
          <w:b/>
          <w:bCs/>
        </w:rPr>
        <w:t xml:space="preserve">sales and </w:t>
      </w:r>
      <w:r w:rsidR="004527C9">
        <w:rPr>
          <w:b/>
          <w:bCs/>
        </w:rPr>
        <w:t>ownerships</w:t>
      </w:r>
      <w:r w:rsidR="00882B39">
        <w:rPr>
          <w:b/>
          <w:bCs/>
        </w:rPr>
        <w:t xml:space="preserve"> of homes</w:t>
      </w:r>
      <w:r w:rsidR="00134DB3">
        <w:rPr>
          <w:b/>
          <w:bCs/>
        </w:rPr>
        <w:t xml:space="preserve"> </w:t>
      </w:r>
      <w:r w:rsidR="00FB41F8">
        <w:rPr>
          <w:b/>
          <w:bCs/>
        </w:rPr>
        <w:t xml:space="preserve">being </w:t>
      </w:r>
      <w:r w:rsidR="00134DB3">
        <w:rPr>
          <w:b/>
          <w:bCs/>
        </w:rPr>
        <w:t>seen in certain upscale communities</w:t>
      </w:r>
      <w:r w:rsidR="00FB41F8">
        <w:rPr>
          <w:b/>
          <w:bCs/>
        </w:rPr>
        <w:t xml:space="preserve"> in Florida</w:t>
      </w:r>
      <w:r w:rsidR="004527C9">
        <w:rPr>
          <w:b/>
          <w:bCs/>
        </w:rPr>
        <w:t xml:space="preserve">. </w:t>
      </w:r>
    </w:p>
    <w:p w14:paraId="7ECFD359" w14:textId="4FF1CF6F" w:rsidR="000371A4" w:rsidRDefault="000371A4" w:rsidP="009C01D2">
      <w:pPr>
        <w:rPr>
          <w:b/>
          <w:bCs/>
        </w:rPr>
      </w:pPr>
      <w:r>
        <w:rPr>
          <w:b/>
          <w:bCs/>
        </w:rPr>
        <w:t>ARB REPORT</w:t>
      </w:r>
    </w:p>
    <w:p w14:paraId="0AAFBBFB" w14:textId="04F3D29D" w:rsidR="00413590" w:rsidRDefault="00413590" w:rsidP="009C01D2">
      <w:pPr>
        <w:rPr>
          <w:b/>
          <w:bCs/>
        </w:rPr>
      </w:pPr>
      <w:r>
        <w:rPr>
          <w:b/>
          <w:bCs/>
        </w:rPr>
        <w:t xml:space="preserve">Russ Carlson </w:t>
      </w:r>
      <w:r w:rsidR="00882B39">
        <w:rPr>
          <w:b/>
          <w:bCs/>
        </w:rPr>
        <w:t xml:space="preserve">acknowledged </w:t>
      </w:r>
      <w:r>
        <w:rPr>
          <w:b/>
          <w:bCs/>
        </w:rPr>
        <w:t xml:space="preserve">the receipt of an ARB request for tile roof </w:t>
      </w:r>
      <w:r w:rsidR="00A916DB">
        <w:rPr>
          <w:b/>
          <w:bCs/>
        </w:rPr>
        <w:t xml:space="preserve">and balcony railing </w:t>
      </w:r>
      <w:r>
        <w:rPr>
          <w:b/>
          <w:bCs/>
        </w:rPr>
        <w:t>repair a</w:t>
      </w:r>
      <w:r w:rsidR="00A916DB">
        <w:rPr>
          <w:b/>
          <w:bCs/>
        </w:rPr>
        <w:t>long with house p</w:t>
      </w:r>
      <w:r>
        <w:rPr>
          <w:b/>
          <w:bCs/>
        </w:rPr>
        <w:t>ainting from Kim Service.</w:t>
      </w:r>
      <w:r w:rsidR="00A916DB">
        <w:rPr>
          <w:b/>
          <w:bCs/>
        </w:rPr>
        <w:t xml:space="preserve">  Following </w:t>
      </w:r>
      <w:r w:rsidR="000271CC">
        <w:rPr>
          <w:b/>
          <w:bCs/>
        </w:rPr>
        <w:t xml:space="preserve">board </w:t>
      </w:r>
      <w:r w:rsidR="00A916DB">
        <w:rPr>
          <w:b/>
          <w:bCs/>
        </w:rPr>
        <w:t>review of the ARB application form, the application was approved.</w:t>
      </w:r>
    </w:p>
    <w:p w14:paraId="6F9B63EA" w14:textId="74CF9203" w:rsidR="000371A4" w:rsidRDefault="000371A4" w:rsidP="009C01D2">
      <w:pPr>
        <w:rPr>
          <w:b/>
          <w:bCs/>
        </w:rPr>
      </w:pPr>
      <w:r>
        <w:rPr>
          <w:b/>
          <w:bCs/>
        </w:rPr>
        <w:t>MANAGEMENT COMPANY PROPOSAL</w:t>
      </w:r>
    </w:p>
    <w:p w14:paraId="103C8170" w14:textId="4E0CEA1A" w:rsidR="000371A4" w:rsidRDefault="000371A4" w:rsidP="009C01D2">
      <w:pPr>
        <w:rPr>
          <w:b/>
          <w:bCs/>
        </w:rPr>
      </w:pPr>
      <w:r>
        <w:rPr>
          <w:b/>
          <w:bCs/>
        </w:rPr>
        <w:t xml:space="preserve">Russ Carlson </w:t>
      </w:r>
      <w:r w:rsidR="000271CC">
        <w:rPr>
          <w:b/>
          <w:bCs/>
        </w:rPr>
        <w:t>indicat</w:t>
      </w:r>
      <w:r>
        <w:rPr>
          <w:b/>
          <w:bCs/>
        </w:rPr>
        <w:t xml:space="preserve">ed his views on the </w:t>
      </w:r>
      <w:r w:rsidR="00882B39">
        <w:rPr>
          <w:b/>
          <w:bCs/>
        </w:rPr>
        <w:t xml:space="preserve">necessity of </w:t>
      </w:r>
      <w:r>
        <w:rPr>
          <w:b/>
          <w:bCs/>
        </w:rPr>
        <w:t xml:space="preserve">hiring of a Management Company had </w:t>
      </w:r>
      <w:r w:rsidR="000271CC">
        <w:rPr>
          <w:b/>
          <w:bCs/>
        </w:rPr>
        <w:t xml:space="preserve">recently </w:t>
      </w:r>
      <w:r>
        <w:rPr>
          <w:b/>
          <w:bCs/>
        </w:rPr>
        <w:t xml:space="preserve">changed and cited several factors which led to his </w:t>
      </w:r>
      <w:r w:rsidR="00D93BCF">
        <w:rPr>
          <w:b/>
          <w:bCs/>
        </w:rPr>
        <w:t xml:space="preserve">support for engaging a firm </w:t>
      </w:r>
      <w:r w:rsidR="00C46EEE">
        <w:rPr>
          <w:b/>
          <w:bCs/>
        </w:rPr>
        <w:t xml:space="preserve">now </w:t>
      </w:r>
      <w:r w:rsidR="00D93BCF">
        <w:rPr>
          <w:b/>
          <w:bCs/>
        </w:rPr>
        <w:t>to manage the PLHOA.</w:t>
      </w:r>
      <w:r>
        <w:rPr>
          <w:b/>
          <w:bCs/>
        </w:rPr>
        <w:t xml:space="preserve">   </w:t>
      </w:r>
      <w:r w:rsidR="000271CC">
        <w:rPr>
          <w:b/>
          <w:bCs/>
        </w:rPr>
        <w:t xml:space="preserve">Carlson </w:t>
      </w:r>
      <w:r w:rsidR="00FB41F8">
        <w:rPr>
          <w:b/>
          <w:bCs/>
        </w:rPr>
        <w:t>presente</w:t>
      </w:r>
      <w:r w:rsidR="000271CC">
        <w:rPr>
          <w:b/>
          <w:bCs/>
        </w:rPr>
        <w:t xml:space="preserve">d the various responsibilities the Management Company </w:t>
      </w:r>
      <w:r w:rsidR="00057371">
        <w:rPr>
          <w:b/>
          <w:bCs/>
        </w:rPr>
        <w:t>under consideration</w:t>
      </w:r>
      <w:r w:rsidR="000271CC">
        <w:rPr>
          <w:b/>
          <w:bCs/>
        </w:rPr>
        <w:t xml:space="preserve"> would undertake.  </w:t>
      </w:r>
      <w:r w:rsidR="00D93BCF">
        <w:rPr>
          <w:b/>
          <w:bCs/>
        </w:rPr>
        <w:t xml:space="preserve">Discussion followed among board members and attendees </w:t>
      </w:r>
      <w:r w:rsidR="000271CC">
        <w:rPr>
          <w:b/>
          <w:bCs/>
        </w:rPr>
        <w:t xml:space="preserve">regarding </w:t>
      </w:r>
      <w:r w:rsidR="00D93BCF">
        <w:rPr>
          <w:b/>
          <w:bCs/>
        </w:rPr>
        <w:t xml:space="preserve">the best way to </w:t>
      </w:r>
      <w:r w:rsidR="00A916DB">
        <w:rPr>
          <w:b/>
          <w:bCs/>
        </w:rPr>
        <w:t xml:space="preserve">socialize the matter and </w:t>
      </w:r>
      <w:r w:rsidR="00D93BCF">
        <w:rPr>
          <w:b/>
          <w:bCs/>
        </w:rPr>
        <w:t xml:space="preserve">move </w:t>
      </w:r>
      <w:r w:rsidR="00882B39">
        <w:rPr>
          <w:b/>
          <w:bCs/>
        </w:rPr>
        <w:t xml:space="preserve">it </w:t>
      </w:r>
      <w:r w:rsidR="00D93BCF">
        <w:rPr>
          <w:b/>
          <w:bCs/>
        </w:rPr>
        <w:t>forward</w:t>
      </w:r>
      <w:r w:rsidR="000271CC">
        <w:rPr>
          <w:b/>
          <w:bCs/>
        </w:rPr>
        <w:t xml:space="preserve"> for final approval</w:t>
      </w:r>
      <w:r w:rsidR="00D93BCF">
        <w:rPr>
          <w:b/>
          <w:bCs/>
        </w:rPr>
        <w:t xml:space="preserve">.   </w:t>
      </w:r>
      <w:r w:rsidR="00A916DB">
        <w:rPr>
          <w:b/>
          <w:bCs/>
        </w:rPr>
        <w:t>While it was pointed out the board could legally engage a Management Company, it was felt that the PLHOA should be first be a</w:t>
      </w:r>
      <w:r w:rsidR="00D8751B">
        <w:rPr>
          <w:b/>
          <w:bCs/>
        </w:rPr>
        <w:t xml:space="preserve">pprised </w:t>
      </w:r>
      <w:r w:rsidR="000271CC">
        <w:rPr>
          <w:b/>
          <w:bCs/>
        </w:rPr>
        <w:t xml:space="preserve">by the board </w:t>
      </w:r>
      <w:r w:rsidR="00D8751B">
        <w:rPr>
          <w:b/>
          <w:bCs/>
        </w:rPr>
        <w:t>o</w:t>
      </w:r>
      <w:r w:rsidR="00A916DB">
        <w:rPr>
          <w:b/>
          <w:bCs/>
        </w:rPr>
        <w:t xml:space="preserve">f the facts and compelling reasons for utilizing a Management Company.  A presentation along these </w:t>
      </w:r>
      <w:r w:rsidR="000271CC">
        <w:rPr>
          <w:b/>
          <w:bCs/>
        </w:rPr>
        <w:t xml:space="preserve">lines </w:t>
      </w:r>
      <w:r w:rsidR="00A916DB">
        <w:rPr>
          <w:b/>
          <w:bCs/>
        </w:rPr>
        <w:t xml:space="preserve">will be developed and an appropriate method of bringing it before the PLHOA will be determined.   </w:t>
      </w:r>
    </w:p>
    <w:p w14:paraId="2AFF98FD" w14:textId="4F514C65" w:rsidR="004527C9" w:rsidRDefault="004527C9" w:rsidP="009C01D2">
      <w:pPr>
        <w:rPr>
          <w:b/>
          <w:bCs/>
        </w:rPr>
      </w:pPr>
      <w:r>
        <w:rPr>
          <w:b/>
          <w:bCs/>
        </w:rPr>
        <w:t>RECORDS RETENTION</w:t>
      </w:r>
    </w:p>
    <w:p w14:paraId="7CEC9F6C" w14:textId="679CF7C1" w:rsidR="00882B39" w:rsidRDefault="00882B39" w:rsidP="009C01D2">
      <w:pPr>
        <w:rPr>
          <w:b/>
          <w:bCs/>
        </w:rPr>
      </w:pPr>
      <w:r>
        <w:rPr>
          <w:b/>
          <w:bCs/>
        </w:rPr>
        <w:t>Russ Carlson expressed concerns over possible shortcomings in Palm Lake’s record retention practices</w:t>
      </w:r>
      <w:r w:rsidR="00883367">
        <w:rPr>
          <w:b/>
          <w:bCs/>
        </w:rPr>
        <w:t xml:space="preserve"> as state law requires certain </w:t>
      </w:r>
      <w:r w:rsidR="00FB41F8">
        <w:rPr>
          <w:b/>
          <w:bCs/>
        </w:rPr>
        <w:t xml:space="preserve">PLHOA </w:t>
      </w:r>
      <w:r w:rsidR="00883367">
        <w:rPr>
          <w:b/>
          <w:bCs/>
        </w:rPr>
        <w:t>records to be retained for 7 years</w:t>
      </w:r>
      <w:r>
        <w:rPr>
          <w:b/>
          <w:bCs/>
        </w:rPr>
        <w:t>.</w:t>
      </w:r>
      <w:r w:rsidR="00883367">
        <w:rPr>
          <w:b/>
          <w:bCs/>
        </w:rPr>
        <w:t xml:space="preserve"> Mi</w:t>
      </w:r>
      <w:r>
        <w:rPr>
          <w:b/>
          <w:bCs/>
        </w:rPr>
        <w:t>ke Ketchum</w:t>
      </w:r>
      <w:r w:rsidR="00883367">
        <w:rPr>
          <w:b/>
          <w:bCs/>
        </w:rPr>
        <w:t xml:space="preserve"> indicated he had recently been reviewing </w:t>
      </w:r>
      <w:r w:rsidR="00D8751B">
        <w:rPr>
          <w:b/>
          <w:bCs/>
        </w:rPr>
        <w:t xml:space="preserve">at Carlson’s request </w:t>
      </w:r>
      <w:r w:rsidR="00883367">
        <w:rPr>
          <w:b/>
          <w:bCs/>
        </w:rPr>
        <w:t xml:space="preserve">the PLHOA files in his possession to confirm what was retained and determine what might be missing.  </w:t>
      </w:r>
      <w:r w:rsidR="000271CC">
        <w:rPr>
          <w:b/>
          <w:bCs/>
        </w:rPr>
        <w:t>Ketchum s</w:t>
      </w:r>
      <w:r w:rsidR="00883367">
        <w:rPr>
          <w:b/>
          <w:bCs/>
        </w:rPr>
        <w:t xml:space="preserve">tated a significant part of the records that are required to be retained can be found on the </w:t>
      </w:r>
      <w:r w:rsidR="00FB41F8">
        <w:rPr>
          <w:b/>
          <w:bCs/>
        </w:rPr>
        <w:t xml:space="preserve">Palm Lake </w:t>
      </w:r>
      <w:r w:rsidR="00883367">
        <w:rPr>
          <w:b/>
          <w:bCs/>
        </w:rPr>
        <w:t>website</w:t>
      </w:r>
      <w:r w:rsidR="000271CC">
        <w:rPr>
          <w:b/>
          <w:bCs/>
        </w:rPr>
        <w:t xml:space="preserve"> and records from the most recent years generally seem to be in order.  </w:t>
      </w:r>
      <w:r w:rsidR="00883367">
        <w:rPr>
          <w:b/>
          <w:bCs/>
        </w:rPr>
        <w:t xml:space="preserve">Following discussion, it was concluded and agreed </w:t>
      </w:r>
      <w:r w:rsidR="000271CC">
        <w:rPr>
          <w:b/>
          <w:bCs/>
        </w:rPr>
        <w:t xml:space="preserve">all </w:t>
      </w:r>
      <w:r w:rsidR="00883367">
        <w:rPr>
          <w:b/>
          <w:bCs/>
        </w:rPr>
        <w:t xml:space="preserve">PLHOA records </w:t>
      </w:r>
      <w:r w:rsidR="000271CC">
        <w:rPr>
          <w:b/>
          <w:bCs/>
        </w:rPr>
        <w:t>under Florid</w:t>
      </w:r>
      <w:r w:rsidR="00FB41F8">
        <w:rPr>
          <w:b/>
          <w:bCs/>
        </w:rPr>
        <w:t>a</w:t>
      </w:r>
      <w:r w:rsidR="000271CC">
        <w:rPr>
          <w:b/>
          <w:bCs/>
        </w:rPr>
        <w:t xml:space="preserve"> law </w:t>
      </w:r>
      <w:r w:rsidR="00883367">
        <w:rPr>
          <w:b/>
          <w:bCs/>
        </w:rPr>
        <w:t>can be readily accessed for review by any PLHOA member</w:t>
      </w:r>
      <w:r w:rsidR="00D8751B">
        <w:rPr>
          <w:b/>
          <w:bCs/>
        </w:rPr>
        <w:t xml:space="preserve">.  Katherine Adams volunteered to make her scanner available for scanning the 2022 records through year to date.    </w:t>
      </w:r>
      <w:r w:rsidR="00883367">
        <w:rPr>
          <w:b/>
          <w:bCs/>
        </w:rPr>
        <w:t xml:space="preserve">   </w:t>
      </w:r>
    </w:p>
    <w:p w14:paraId="6DCFC7CF" w14:textId="4BEECE67" w:rsidR="00A916DB" w:rsidRDefault="00D8751B" w:rsidP="009C01D2">
      <w:pPr>
        <w:rPr>
          <w:b/>
          <w:bCs/>
        </w:rPr>
      </w:pPr>
      <w:r>
        <w:rPr>
          <w:b/>
          <w:bCs/>
        </w:rPr>
        <w:t xml:space="preserve">In response to a question from Russ Carlson, </w:t>
      </w:r>
      <w:r w:rsidR="002A38B4">
        <w:rPr>
          <w:b/>
          <w:bCs/>
        </w:rPr>
        <w:t xml:space="preserve">Mike Ketchum indicated he will shortly be filing with Orange County </w:t>
      </w:r>
      <w:r>
        <w:rPr>
          <w:b/>
          <w:bCs/>
        </w:rPr>
        <w:t xml:space="preserve">the </w:t>
      </w:r>
      <w:r w:rsidR="002A38B4">
        <w:rPr>
          <w:b/>
          <w:bCs/>
        </w:rPr>
        <w:t>amendments to Palm Lake’s Planning Criteria</w:t>
      </w:r>
      <w:r w:rsidR="009B7D0B">
        <w:rPr>
          <w:b/>
          <w:bCs/>
        </w:rPr>
        <w:t xml:space="preserve"> </w:t>
      </w:r>
      <w:r w:rsidR="002F57AB">
        <w:rPr>
          <w:b/>
          <w:bCs/>
        </w:rPr>
        <w:t xml:space="preserve">that were </w:t>
      </w:r>
      <w:r w:rsidR="002A38B4">
        <w:rPr>
          <w:b/>
          <w:bCs/>
        </w:rPr>
        <w:t xml:space="preserve">approved in 2007 but </w:t>
      </w:r>
      <w:r w:rsidR="000271CC">
        <w:rPr>
          <w:b/>
          <w:bCs/>
        </w:rPr>
        <w:t xml:space="preserve">were </w:t>
      </w:r>
      <w:r w:rsidR="002A38B4">
        <w:rPr>
          <w:b/>
          <w:bCs/>
        </w:rPr>
        <w:t xml:space="preserve">inadvertently never </w:t>
      </w:r>
      <w:r w:rsidR="00C46EEE">
        <w:rPr>
          <w:b/>
          <w:bCs/>
        </w:rPr>
        <w:t xml:space="preserve">officially </w:t>
      </w:r>
      <w:r w:rsidR="002A38B4">
        <w:rPr>
          <w:b/>
          <w:bCs/>
        </w:rPr>
        <w:t xml:space="preserve">filed by the </w:t>
      </w:r>
      <w:r>
        <w:rPr>
          <w:b/>
          <w:bCs/>
        </w:rPr>
        <w:t xml:space="preserve">2007 </w:t>
      </w:r>
      <w:r w:rsidR="002A38B4">
        <w:rPr>
          <w:b/>
          <w:bCs/>
        </w:rPr>
        <w:t>Board.</w:t>
      </w:r>
    </w:p>
    <w:p w14:paraId="466D2010" w14:textId="39B46DD9" w:rsidR="00A916DB" w:rsidRDefault="00A916DB" w:rsidP="009C01D2">
      <w:pPr>
        <w:rPr>
          <w:b/>
          <w:bCs/>
        </w:rPr>
      </w:pPr>
      <w:r>
        <w:rPr>
          <w:b/>
          <w:bCs/>
        </w:rPr>
        <w:t>MONTESSORI SCHOOL/DAY CARE CENTER</w:t>
      </w:r>
    </w:p>
    <w:p w14:paraId="153F5B87" w14:textId="0A5BC1E5" w:rsidR="002F57AB" w:rsidRDefault="002A38B4" w:rsidP="009C01D2">
      <w:pPr>
        <w:rPr>
          <w:b/>
          <w:bCs/>
        </w:rPr>
      </w:pPr>
      <w:r>
        <w:rPr>
          <w:b/>
          <w:bCs/>
        </w:rPr>
        <w:t xml:space="preserve">Russ Carlson reviewed the recent actions of the Orange County Commission to approve the Exception request but deny the Variance request for the proposed Montessori School and day care center projects on Palm Lake Dr.   Discussion occurred on </w:t>
      </w:r>
      <w:r w:rsidR="009B7D0B">
        <w:rPr>
          <w:b/>
          <w:bCs/>
        </w:rPr>
        <w:t xml:space="preserve">several available </w:t>
      </w:r>
      <w:r>
        <w:rPr>
          <w:b/>
          <w:bCs/>
        </w:rPr>
        <w:t xml:space="preserve">options </w:t>
      </w:r>
      <w:r w:rsidR="009B7D0B">
        <w:rPr>
          <w:b/>
          <w:bCs/>
        </w:rPr>
        <w:t xml:space="preserve">available </w:t>
      </w:r>
      <w:r>
        <w:rPr>
          <w:b/>
          <w:bCs/>
        </w:rPr>
        <w:t xml:space="preserve">to </w:t>
      </w:r>
      <w:r w:rsidR="009B7D0B">
        <w:rPr>
          <w:b/>
          <w:bCs/>
        </w:rPr>
        <w:t>Palm Lake</w:t>
      </w:r>
      <w:r w:rsidR="00FB41F8">
        <w:rPr>
          <w:b/>
          <w:bCs/>
        </w:rPr>
        <w:t xml:space="preserve"> to</w:t>
      </w:r>
    </w:p>
    <w:p w14:paraId="51FBAC50" w14:textId="77777777" w:rsidR="002F57AB" w:rsidRDefault="002F57AB" w:rsidP="002F57AB">
      <w:pPr>
        <w:ind w:left="3600" w:firstLine="720"/>
        <w:rPr>
          <w:b/>
          <w:bCs/>
        </w:rPr>
      </w:pPr>
      <w:r>
        <w:rPr>
          <w:b/>
          <w:bCs/>
        </w:rPr>
        <w:lastRenderedPageBreak/>
        <w:t>PAGE 3</w:t>
      </w:r>
    </w:p>
    <w:p w14:paraId="2729F014" w14:textId="77777777" w:rsidR="002F57AB" w:rsidRDefault="002F57AB" w:rsidP="009C01D2">
      <w:pPr>
        <w:rPr>
          <w:b/>
          <w:bCs/>
        </w:rPr>
      </w:pPr>
    </w:p>
    <w:p w14:paraId="59E6E8AF" w14:textId="5C9FAB73" w:rsidR="002A38B4" w:rsidRDefault="009B7D0B" w:rsidP="009C01D2">
      <w:pPr>
        <w:rPr>
          <w:b/>
          <w:bCs/>
        </w:rPr>
      </w:pPr>
      <w:r>
        <w:rPr>
          <w:b/>
          <w:bCs/>
        </w:rPr>
        <w:t xml:space="preserve"> </w:t>
      </w:r>
      <w:r w:rsidR="002A38B4">
        <w:rPr>
          <w:b/>
          <w:bCs/>
        </w:rPr>
        <w:t xml:space="preserve">oppose the projects to Palm Lake.  </w:t>
      </w:r>
      <w:r>
        <w:rPr>
          <w:b/>
          <w:bCs/>
        </w:rPr>
        <w:t>Continued financial support of legal counsel in hopes of overturning in court the Orange County actions in concert with our Palm Lake Dr. partner</w:t>
      </w:r>
      <w:r w:rsidR="008D139B">
        <w:rPr>
          <w:b/>
          <w:bCs/>
        </w:rPr>
        <w:t>s</w:t>
      </w:r>
      <w:r>
        <w:rPr>
          <w:b/>
          <w:bCs/>
        </w:rPr>
        <w:t xml:space="preserve"> was felt necessary</w:t>
      </w:r>
      <w:r w:rsidR="008D139B">
        <w:rPr>
          <w:b/>
          <w:bCs/>
        </w:rPr>
        <w:t xml:space="preserve"> and a solicitation of </w:t>
      </w:r>
      <w:r w:rsidR="002F57AB">
        <w:rPr>
          <w:b/>
          <w:bCs/>
        </w:rPr>
        <w:t xml:space="preserve">additional </w:t>
      </w:r>
      <w:r w:rsidR="008D139B">
        <w:rPr>
          <w:b/>
          <w:bCs/>
        </w:rPr>
        <w:t>funding from PLHOA members will occur</w:t>
      </w:r>
      <w:r>
        <w:rPr>
          <w:b/>
          <w:bCs/>
        </w:rPr>
        <w:t>.  Additionally, a meeting with</w:t>
      </w:r>
      <w:r w:rsidR="002F57AB">
        <w:rPr>
          <w:b/>
          <w:bCs/>
        </w:rPr>
        <w:t xml:space="preserve"> </w:t>
      </w:r>
      <w:r>
        <w:rPr>
          <w:b/>
          <w:bCs/>
        </w:rPr>
        <w:t xml:space="preserve">Duke Energy will be </w:t>
      </w:r>
      <w:r w:rsidR="002F57AB">
        <w:rPr>
          <w:b/>
          <w:bCs/>
        </w:rPr>
        <w:t>sought to better understand their stance and s</w:t>
      </w:r>
      <w:r>
        <w:rPr>
          <w:b/>
          <w:bCs/>
        </w:rPr>
        <w:t>olicit their assist</w:t>
      </w:r>
      <w:r w:rsidR="00C46EEE">
        <w:rPr>
          <w:b/>
          <w:bCs/>
        </w:rPr>
        <w:t>an</w:t>
      </w:r>
      <w:r>
        <w:rPr>
          <w:b/>
          <w:bCs/>
        </w:rPr>
        <w:t xml:space="preserve">ce </w:t>
      </w:r>
      <w:r w:rsidR="008D139B">
        <w:rPr>
          <w:b/>
          <w:bCs/>
        </w:rPr>
        <w:t>in opposing the project</w:t>
      </w:r>
      <w:r w:rsidR="002F57AB">
        <w:rPr>
          <w:b/>
          <w:bCs/>
        </w:rPr>
        <w:t>.  D</w:t>
      </w:r>
      <w:r>
        <w:rPr>
          <w:b/>
          <w:bCs/>
        </w:rPr>
        <w:t xml:space="preserve">iscussions </w:t>
      </w:r>
      <w:r w:rsidR="002F57AB">
        <w:rPr>
          <w:b/>
          <w:bCs/>
        </w:rPr>
        <w:t xml:space="preserve">were also initiated </w:t>
      </w:r>
      <w:r>
        <w:rPr>
          <w:b/>
          <w:bCs/>
        </w:rPr>
        <w:t xml:space="preserve">with our Palm Lake partners </w:t>
      </w:r>
      <w:r w:rsidR="002F57AB">
        <w:rPr>
          <w:b/>
          <w:bCs/>
        </w:rPr>
        <w:t xml:space="preserve">on the feasibility of </w:t>
      </w:r>
      <w:r w:rsidR="00FB41F8">
        <w:rPr>
          <w:b/>
          <w:bCs/>
        </w:rPr>
        <w:t xml:space="preserve">a </w:t>
      </w:r>
      <w:r w:rsidR="008D139B">
        <w:rPr>
          <w:b/>
          <w:bCs/>
        </w:rPr>
        <w:t xml:space="preserve">possible media strategy to </w:t>
      </w:r>
      <w:r w:rsidR="002F57AB">
        <w:rPr>
          <w:b/>
          <w:bCs/>
        </w:rPr>
        <w:t xml:space="preserve">highlight </w:t>
      </w:r>
      <w:r w:rsidR="008D139B">
        <w:rPr>
          <w:b/>
          <w:bCs/>
        </w:rPr>
        <w:t>the concerns o</w:t>
      </w:r>
      <w:r w:rsidR="00C46EEE">
        <w:rPr>
          <w:b/>
          <w:bCs/>
        </w:rPr>
        <w:t>ver</w:t>
      </w:r>
      <w:r w:rsidR="008D139B">
        <w:rPr>
          <w:b/>
          <w:bCs/>
        </w:rPr>
        <w:t xml:space="preserve"> young children being exposed to the </w:t>
      </w:r>
      <w:r w:rsidR="00C46EEE">
        <w:rPr>
          <w:b/>
          <w:bCs/>
        </w:rPr>
        <w:t xml:space="preserve">hazards of the </w:t>
      </w:r>
      <w:r w:rsidR="00FB41F8">
        <w:rPr>
          <w:b/>
          <w:bCs/>
        </w:rPr>
        <w:t xml:space="preserve">Duke Energy </w:t>
      </w:r>
      <w:r w:rsidR="00C46EEE">
        <w:rPr>
          <w:b/>
          <w:bCs/>
        </w:rPr>
        <w:t xml:space="preserve">overhead </w:t>
      </w:r>
      <w:r w:rsidR="002F57AB">
        <w:rPr>
          <w:b/>
          <w:bCs/>
        </w:rPr>
        <w:t xml:space="preserve">transmission </w:t>
      </w:r>
      <w:r w:rsidR="008D139B">
        <w:rPr>
          <w:b/>
          <w:bCs/>
        </w:rPr>
        <w:t>wires on the proposed site.</w:t>
      </w:r>
      <w:r>
        <w:rPr>
          <w:b/>
          <w:bCs/>
        </w:rPr>
        <w:t xml:space="preserve">      </w:t>
      </w:r>
      <w:r w:rsidR="002A38B4">
        <w:rPr>
          <w:b/>
          <w:bCs/>
        </w:rPr>
        <w:t xml:space="preserve">  </w:t>
      </w:r>
    </w:p>
    <w:p w14:paraId="244B30AD" w14:textId="45353D67" w:rsidR="009C01D2" w:rsidRDefault="009C01D2" w:rsidP="009C01D2">
      <w:pPr>
        <w:rPr>
          <w:b/>
          <w:bCs/>
        </w:rPr>
      </w:pPr>
      <w:r>
        <w:rPr>
          <w:b/>
          <w:bCs/>
        </w:rPr>
        <w:t xml:space="preserve">The meeting was adjourned at </w:t>
      </w:r>
      <w:r w:rsidR="000D4522">
        <w:rPr>
          <w:b/>
          <w:bCs/>
        </w:rPr>
        <w:t xml:space="preserve">9:17 </w:t>
      </w:r>
      <w:r>
        <w:rPr>
          <w:b/>
          <w:bCs/>
        </w:rPr>
        <w:t>pm.</w:t>
      </w:r>
    </w:p>
    <w:p w14:paraId="099A92D1" w14:textId="74F1CA5C" w:rsidR="00C46EEE" w:rsidRDefault="00C46EEE" w:rsidP="009C01D2">
      <w:pPr>
        <w:rPr>
          <w:b/>
          <w:bCs/>
        </w:rPr>
      </w:pPr>
      <w:r>
        <w:rPr>
          <w:b/>
          <w:bCs/>
        </w:rPr>
        <w:t xml:space="preserve">Respectfully submitted, </w:t>
      </w:r>
    </w:p>
    <w:p w14:paraId="26815FFA" w14:textId="333E37DC" w:rsidR="00C46EEE" w:rsidRDefault="00C46EEE" w:rsidP="009C01D2">
      <w:pPr>
        <w:rPr>
          <w:b/>
          <w:bCs/>
        </w:rPr>
      </w:pPr>
      <w:r>
        <w:rPr>
          <w:b/>
          <w:bCs/>
        </w:rPr>
        <w:t>Mike Ketchum, Secretary</w:t>
      </w:r>
    </w:p>
    <w:p w14:paraId="4DABCFAB" w14:textId="77777777" w:rsidR="009C01D2" w:rsidRDefault="009C01D2" w:rsidP="009C01D2">
      <w:pPr>
        <w:rPr>
          <w:b/>
          <w:bCs/>
        </w:rPr>
      </w:pPr>
    </w:p>
    <w:p w14:paraId="2213E346" w14:textId="77777777" w:rsidR="009C01D2" w:rsidRDefault="009C01D2" w:rsidP="009C01D2">
      <w:pPr>
        <w:rPr>
          <w:b/>
          <w:bCs/>
        </w:rPr>
      </w:pPr>
    </w:p>
    <w:p w14:paraId="73783A6D" w14:textId="77777777" w:rsidR="009C01D2" w:rsidRDefault="009C01D2" w:rsidP="009C01D2">
      <w:pPr>
        <w:rPr>
          <w:b/>
          <w:bCs/>
        </w:rPr>
      </w:pPr>
    </w:p>
    <w:sectPr w:rsidR="009C0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9B2"/>
    <w:rsid w:val="000271CC"/>
    <w:rsid w:val="000371A4"/>
    <w:rsid w:val="00057371"/>
    <w:rsid w:val="000D4522"/>
    <w:rsid w:val="00134DB3"/>
    <w:rsid w:val="00177A5F"/>
    <w:rsid w:val="002A38B4"/>
    <w:rsid w:val="002F3F55"/>
    <w:rsid w:val="002F57AB"/>
    <w:rsid w:val="00413590"/>
    <w:rsid w:val="004527C9"/>
    <w:rsid w:val="005A39B2"/>
    <w:rsid w:val="00882B39"/>
    <w:rsid w:val="00883367"/>
    <w:rsid w:val="008D139B"/>
    <w:rsid w:val="009B7D0B"/>
    <w:rsid w:val="009C01D2"/>
    <w:rsid w:val="00A916DB"/>
    <w:rsid w:val="00C46EEE"/>
    <w:rsid w:val="00CA1C21"/>
    <w:rsid w:val="00CD2938"/>
    <w:rsid w:val="00D8751B"/>
    <w:rsid w:val="00D93BCF"/>
    <w:rsid w:val="00E75490"/>
    <w:rsid w:val="00FB12B1"/>
    <w:rsid w:val="00FB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4C398"/>
  <w15:chartTrackingRefBased/>
  <w15:docId w15:val="{2F2245AE-223C-49EA-81D1-746D7B07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3</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Ketchum</dc:creator>
  <cp:keywords/>
  <dc:description/>
  <cp:lastModifiedBy>Michael Ketchum</cp:lastModifiedBy>
  <cp:revision>8</cp:revision>
  <dcterms:created xsi:type="dcterms:W3CDTF">2023-03-14T19:00:00Z</dcterms:created>
  <dcterms:modified xsi:type="dcterms:W3CDTF">2023-03-16T21:52:00Z</dcterms:modified>
</cp:coreProperties>
</file>